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0762C7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06.10.2025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147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1857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г. Железногорск 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43CCA" w:rsidRDefault="003A0C2F" w:rsidP="0048767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 w:rsidRPr="009057CB">
        <w:rPr>
          <w:rFonts w:ascii="Times New Roman" w:hAnsi="Times New Roman"/>
          <w:b w:val="0"/>
          <w:sz w:val="28"/>
          <w:szCs w:val="28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943CCA" w:rsidRDefault="00943CCA" w:rsidP="0048767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Pr="00943CCA">
        <w:rPr>
          <w:rFonts w:ascii="Times New Roman" w:hAnsi="Times New Roman"/>
          <w:b w:val="0"/>
          <w:sz w:val="28"/>
          <w:szCs w:val="28"/>
        </w:rPr>
        <w:t>Приложение № 1 «Перечень объектов муниципальной собственности ЗАТО Железногорск, подлежащих строительству, реконструкции, техническому перевооружению или приобретению»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 новой редакции (Приложение № 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943CCA">
        <w:rPr>
          <w:rFonts w:ascii="Times New Roman" w:hAnsi="Times New Roman"/>
          <w:b w:val="0"/>
          <w:sz w:val="28"/>
          <w:szCs w:val="28"/>
        </w:rPr>
        <w:t>).</w:t>
      </w:r>
    </w:p>
    <w:p w:rsidR="00487673" w:rsidRDefault="00487673" w:rsidP="00487673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3F0560">
        <w:rPr>
          <w:rFonts w:ascii="Times New Roman" w:hAnsi="Times New Roman"/>
          <w:b w:val="0"/>
          <w:sz w:val="28"/>
          <w:szCs w:val="28"/>
        </w:rPr>
        <w:t>1.</w:t>
      </w:r>
      <w:r w:rsidR="00943CCA">
        <w:rPr>
          <w:rFonts w:ascii="Times New Roman" w:hAnsi="Times New Roman"/>
          <w:b w:val="0"/>
          <w:sz w:val="28"/>
          <w:szCs w:val="28"/>
        </w:rPr>
        <w:t>2</w:t>
      </w:r>
      <w:r w:rsidRPr="003F0560">
        <w:rPr>
          <w:rFonts w:ascii="Times New Roman" w:hAnsi="Times New Roman"/>
          <w:b w:val="0"/>
          <w:sz w:val="28"/>
          <w:szCs w:val="28"/>
        </w:rPr>
        <w:t xml:space="preserve">.  В </w:t>
      </w:r>
      <w:proofErr w:type="gramStart"/>
      <w:r w:rsidRPr="003F0560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3F0560">
        <w:rPr>
          <w:rFonts w:ascii="Times New Roman" w:hAnsi="Times New Roman"/>
          <w:b w:val="0"/>
          <w:sz w:val="28"/>
          <w:szCs w:val="28"/>
        </w:rPr>
        <w:t xml:space="preserve">  к постановлению строку 10 таблицы раздела 1</w:t>
      </w:r>
      <w:r w:rsidRPr="00327425">
        <w:rPr>
          <w:rFonts w:ascii="Times New Roman" w:hAnsi="Times New Roman"/>
          <w:b w:val="0"/>
          <w:sz w:val="27"/>
          <w:szCs w:val="27"/>
        </w:rPr>
        <w:t xml:space="preserve"> </w:t>
      </w:r>
      <w:r w:rsidRPr="00327425">
        <w:rPr>
          <w:rFonts w:ascii="Times New Roman" w:hAnsi="Times New Roman"/>
          <w:b w:val="0"/>
          <w:sz w:val="27"/>
          <w:szCs w:val="27"/>
        </w:rPr>
        <w:lastRenderedPageBreak/>
        <w:t>«Паспорт муниципальной программы ЗАТО Железногорск» изложить в новой редакции:</w:t>
      </w:r>
    </w:p>
    <w:p w:rsidR="00487673" w:rsidRDefault="00487673" w:rsidP="00487673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78"/>
      </w:tblGrid>
      <w:tr w:rsidR="00487673" w:rsidRPr="005616AB" w:rsidTr="00487673">
        <w:trPr>
          <w:trHeight w:val="1407"/>
        </w:trPr>
        <w:tc>
          <w:tcPr>
            <w:tcW w:w="3794" w:type="dxa"/>
            <w:vAlign w:val="center"/>
          </w:tcPr>
          <w:p w:rsidR="00487673" w:rsidRPr="005616AB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278" w:type="dxa"/>
            <w:vAlign w:val="center"/>
          </w:tcPr>
          <w:p w:rsidR="00487673" w:rsidRPr="00E372E9" w:rsidRDefault="00487673" w:rsidP="00487673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Финансирование программы на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- 202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годы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составит </w:t>
            </w:r>
            <w:r w:rsidR="00865D05" w:rsidRP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115</w:t>
            </w:r>
            <w:r w:rsid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</w:t>
            </w:r>
            <w:r w:rsidR="00865D05" w:rsidRP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729</w:t>
            </w:r>
            <w:r w:rsid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865D05" w:rsidRP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162,01</w:t>
            </w:r>
            <w:r w:rsid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 в том числе за счет средств: </w:t>
            </w:r>
          </w:p>
          <w:p w:rsidR="00487673" w:rsidRPr="00E372E9" w:rsidRDefault="00487673" w:rsidP="004876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федерального бюджета — 0,00 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</w:p>
          <w:p w:rsidR="00487673" w:rsidRPr="00E372E9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краевого бюджета — </w:t>
            </w:r>
            <w:r w:rsidR="009B2DEA" w:rsidRPr="009B2D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39 779 283,08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руб.,</w:t>
            </w:r>
          </w:p>
          <w:p w:rsidR="00487673" w:rsidRDefault="00487673" w:rsidP="0048767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местного бюджета — </w:t>
            </w:r>
            <w:r w:rsidR="006A60EA" w:rsidRPr="006A60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75 949 878,93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</w:p>
          <w:p w:rsidR="00487673" w:rsidRPr="00E9465F" w:rsidRDefault="00487673" w:rsidP="00487673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том числе по годам: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федерального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краевого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9B2DEA" w:rsidRPr="009B2D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39 779 283,08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местного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6A60EA" w:rsidRPr="006A60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52 412 358,93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768 760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487673" w:rsidRPr="00E9465F" w:rsidRDefault="00487673" w:rsidP="00487673">
            <w:pPr>
              <w:widowControl w:val="0"/>
              <w:spacing w:line="276" w:lineRule="auto"/>
              <w:ind w:firstLine="317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68 760,00  руб.</w:t>
            </w:r>
          </w:p>
        </w:tc>
      </w:tr>
    </w:tbl>
    <w:p w:rsidR="00487673" w:rsidRDefault="00487673" w:rsidP="00487673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».</w:t>
      </w:r>
    </w:p>
    <w:p w:rsidR="00487673" w:rsidRDefault="00487673" w:rsidP="00487673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2 «Информация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 новой редакции (Приложение № 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487673" w:rsidRPr="005616AB" w:rsidRDefault="00487673" w:rsidP="00487673">
      <w:pPr>
        <w:widowControl w:val="0"/>
        <w:spacing w:line="25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 Приложение № 3 «Информация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 новой редакции (Приложение № 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996AF2" w:rsidRPr="00996AF2" w:rsidRDefault="00996AF2" w:rsidP="00996A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>1.</w:t>
      </w:r>
      <w:r w:rsidR="00D032FA">
        <w:rPr>
          <w:rFonts w:ascii="Times New Roman" w:hAnsi="Times New Roman"/>
          <w:sz w:val="28"/>
          <w:szCs w:val="24"/>
        </w:rPr>
        <w:t>5</w:t>
      </w:r>
      <w:r w:rsidRPr="00996AF2">
        <w:rPr>
          <w:rFonts w:ascii="Times New Roman" w:hAnsi="Times New Roman"/>
          <w:sz w:val="28"/>
          <w:szCs w:val="24"/>
        </w:rPr>
        <w:t xml:space="preserve">. В </w:t>
      </w:r>
      <w:proofErr w:type="gramStart"/>
      <w:r w:rsidRPr="00996AF2">
        <w:rPr>
          <w:rFonts w:ascii="Times New Roman" w:hAnsi="Times New Roman"/>
          <w:sz w:val="28"/>
          <w:szCs w:val="24"/>
        </w:rPr>
        <w:t>приложении</w:t>
      </w:r>
      <w:proofErr w:type="gramEnd"/>
      <w:r w:rsidRPr="00996AF2">
        <w:rPr>
          <w:rFonts w:ascii="Times New Roman" w:hAnsi="Times New Roman"/>
          <w:sz w:val="28"/>
          <w:szCs w:val="24"/>
        </w:rPr>
        <w:t> № 5 к муниципальной программе «</w:t>
      </w:r>
      <w:r w:rsidRPr="00017B9D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B9D">
        <w:rPr>
          <w:rFonts w:ascii="Times New Roman" w:hAnsi="Times New Roman"/>
          <w:sz w:val="28"/>
          <w:szCs w:val="28"/>
        </w:rPr>
        <w:t>ЗАТО Железногорск</w:t>
      </w:r>
      <w:r w:rsidRPr="00996AF2">
        <w:rPr>
          <w:rFonts w:ascii="Times New Roman" w:hAnsi="Times New Roman"/>
          <w:sz w:val="28"/>
          <w:szCs w:val="24"/>
        </w:rPr>
        <w:t>»:</w:t>
      </w:r>
    </w:p>
    <w:p w:rsidR="00996AF2" w:rsidRPr="00996AF2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 xml:space="preserve">- строку 7 таблицы раздела 1 «Паспорт Подпрограммы № </w:t>
      </w:r>
      <w:r>
        <w:rPr>
          <w:rFonts w:ascii="Times New Roman" w:hAnsi="Times New Roman"/>
          <w:sz w:val="28"/>
          <w:szCs w:val="24"/>
        </w:rPr>
        <w:t>2</w:t>
      </w:r>
      <w:r w:rsidRPr="00996AF2">
        <w:rPr>
          <w:rFonts w:ascii="Times New Roman" w:hAnsi="Times New Roman"/>
          <w:sz w:val="28"/>
          <w:szCs w:val="24"/>
        </w:rPr>
        <w:t>» изложить в новой редакции:</w:t>
      </w:r>
    </w:p>
    <w:p w:rsidR="00996AF2" w:rsidRPr="00996AF2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996AF2" w:rsidRPr="008E0534" w:rsidTr="00996AF2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017B9D" w:rsidRDefault="00996AF2" w:rsidP="00996AF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 xml:space="preserve">Информация по </w:t>
            </w:r>
            <w:r w:rsidRPr="00017B9D">
              <w:rPr>
                <w:rFonts w:ascii="Times New Roman" w:hAnsi="Times New Roman"/>
                <w:sz w:val="28"/>
                <w:szCs w:val="28"/>
              </w:rPr>
              <w:lastRenderedPageBreak/>
              <w:t>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составит </w:t>
            </w:r>
            <w:r w:rsidR="00360B8B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70 025 908,76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="009C33F6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1 245 884,05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C33F6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1 245 884,05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9C33F6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68 780 024,71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996AF2" w:rsidRPr="00400417" w:rsidRDefault="00996AF2" w:rsidP="009C33F6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C33F6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46 242 504,71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11 268 760,00</w:t>
            </w:r>
            <w:r w:rsidR="005A12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E276C7" w:rsidRDefault="00996AF2" w:rsidP="006A60EA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11 268 760,00</w:t>
            </w:r>
            <w:r w:rsidR="005A12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96AF2" w:rsidRDefault="00996AF2" w:rsidP="00996AF2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 w:rsidRPr="00343F8D">
        <w:rPr>
          <w:rFonts w:ascii="Times New Roman" w:hAnsi="Times New Roman"/>
          <w:sz w:val="28"/>
          <w:szCs w:val="24"/>
        </w:rPr>
        <w:lastRenderedPageBreak/>
        <w:t>1</w:t>
      </w:r>
      <w:r w:rsidR="00D032FA">
        <w:rPr>
          <w:rFonts w:ascii="Times New Roman" w:hAnsi="Times New Roman"/>
          <w:sz w:val="28"/>
          <w:szCs w:val="24"/>
        </w:rPr>
        <w:t>.6</w:t>
      </w:r>
      <w:r w:rsidRPr="00343F8D">
        <w:rPr>
          <w:rFonts w:ascii="Times New Roman" w:hAnsi="Times New Roman"/>
          <w:sz w:val="28"/>
          <w:szCs w:val="24"/>
        </w:rPr>
        <w:t xml:space="preserve">. Приложение № 2 </w:t>
      </w:r>
      <w:r>
        <w:rPr>
          <w:rFonts w:ascii="Times New Roman" w:hAnsi="Times New Roman"/>
          <w:sz w:val="28"/>
          <w:szCs w:val="24"/>
        </w:rPr>
        <w:t>к подпрограмме «</w:t>
      </w:r>
      <w:r w:rsidRPr="00996AF2">
        <w:rPr>
          <w:rFonts w:ascii="Times New Roman" w:hAnsi="Times New Roman"/>
          <w:sz w:val="28"/>
          <w:szCs w:val="24"/>
        </w:rPr>
        <w:t>Развитие объектов социальной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6AF2">
        <w:rPr>
          <w:rFonts w:ascii="Times New Roman" w:hAnsi="Times New Roman"/>
          <w:sz w:val="28"/>
          <w:szCs w:val="24"/>
        </w:rPr>
        <w:t>сферы, специального назначения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6AF2">
        <w:rPr>
          <w:rFonts w:ascii="Times New Roman" w:hAnsi="Times New Roman"/>
          <w:sz w:val="28"/>
          <w:szCs w:val="24"/>
        </w:rPr>
        <w:t>и жилищно-коммунального хозяйства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6AF2">
        <w:rPr>
          <w:rFonts w:ascii="Times New Roman" w:hAnsi="Times New Roman"/>
          <w:sz w:val="28"/>
          <w:szCs w:val="24"/>
        </w:rPr>
        <w:t>ЗАТО Железногорск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"</w:t>
      </w:r>
      <w:r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>
        <w:rPr>
          <w:rFonts w:ascii="Times New Roman" w:hAnsi="Times New Roman"/>
          <w:sz w:val="28"/>
          <w:szCs w:val="24"/>
        </w:rPr>
        <w:t>"»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>
        <w:rPr>
          <w:rFonts w:ascii="Times New Roman" w:hAnsi="Times New Roman"/>
          <w:sz w:val="28"/>
          <w:szCs w:val="27"/>
        </w:rPr>
        <w:t xml:space="preserve">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D032FA">
        <w:rPr>
          <w:rFonts w:ascii="Times New Roman" w:hAnsi="Times New Roman"/>
          <w:sz w:val="28"/>
          <w:szCs w:val="27"/>
        </w:rPr>
        <w:t>4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2. 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</w:t>
      </w:r>
      <w:r>
        <w:rPr>
          <w:rFonts w:ascii="Times New Roman" w:eastAsia="Times New Roman" w:hAnsi="Times New Roman"/>
          <w:sz w:val="28"/>
          <w:szCs w:val="28"/>
        </w:rPr>
        <w:t>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FF228C" w:rsidRPr="000402F3" w:rsidRDefault="00FF228C" w:rsidP="00FF228C">
      <w:pPr>
        <w:widowControl w:val="0"/>
        <w:autoSpaceDE w:val="0"/>
        <w:autoSpaceDN w:val="0"/>
        <w:adjustRightInd w:val="0"/>
        <w:spacing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Глав</w:t>
      </w:r>
      <w:r w:rsidR="00F91C7B">
        <w:rPr>
          <w:rFonts w:ascii="Times New Roman" w:hAnsi="Times New Roman"/>
          <w:sz w:val="27"/>
          <w:szCs w:val="27"/>
        </w:rPr>
        <w:t>а</w:t>
      </w:r>
      <w:r w:rsidRPr="00B2318E">
        <w:rPr>
          <w:rFonts w:ascii="Times New Roman" w:hAnsi="Times New Roman"/>
          <w:sz w:val="27"/>
          <w:szCs w:val="27"/>
        </w:rPr>
        <w:t xml:space="preserve"> ЗАТО г. Железногорск      </w:t>
      </w:r>
      <w:r w:rsidR="00D032FA">
        <w:rPr>
          <w:rFonts w:ascii="Times New Roman" w:hAnsi="Times New Roman"/>
          <w:sz w:val="27"/>
          <w:szCs w:val="27"/>
        </w:rPr>
        <w:t xml:space="preserve">                      </w:t>
      </w:r>
      <w:r w:rsidRPr="00B2318E">
        <w:rPr>
          <w:rFonts w:ascii="Times New Roman" w:hAnsi="Times New Roman"/>
          <w:sz w:val="27"/>
          <w:szCs w:val="27"/>
        </w:rPr>
        <w:t xml:space="preserve">            </w:t>
      </w:r>
      <w:bookmarkStart w:id="0" w:name="P33"/>
      <w:bookmarkEnd w:id="0"/>
      <w:r w:rsidRPr="00B2318E">
        <w:rPr>
          <w:rFonts w:ascii="Times New Roman" w:hAnsi="Times New Roman"/>
          <w:sz w:val="27"/>
          <w:szCs w:val="27"/>
        </w:rPr>
        <w:t xml:space="preserve">         </w:t>
      </w:r>
      <w:r w:rsidR="00F91C7B">
        <w:rPr>
          <w:rFonts w:ascii="Times New Roman" w:hAnsi="Times New Roman"/>
          <w:sz w:val="27"/>
          <w:szCs w:val="27"/>
        </w:rPr>
        <w:t>Д.М. Чернятин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B40540" w:rsidSect="00973BFD">
          <w:headerReference w:type="default" r:id="rId9"/>
          <w:headerReference w:type="first" r:id="rId10"/>
          <w:pgSz w:w="11907" w:h="16840" w:code="9"/>
          <w:pgMar w:top="1134" w:right="851" w:bottom="907" w:left="1701" w:header="720" w:footer="720" w:gutter="0"/>
          <w:pgNumType w:start="1"/>
          <w:cols w:space="720"/>
          <w:titlePg/>
          <w:docGrid w:linePitch="218"/>
        </w:sectPr>
      </w:pP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0762C7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0762C7">
        <w:rPr>
          <w:rFonts w:ascii="Times New Roman" w:hAnsi="Times New Roman"/>
          <w:sz w:val="24"/>
          <w:szCs w:val="24"/>
        </w:rPr>
        <w:t xml:space="preserve"> 06.10.2025</w:t>
      </w:r>
      <w:r w:rsidR="00EC67C1"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0762C7">
        <w:rPr>
          <w:rFonts w:ascii="Times New Roman" w:hAnsi="Times New Roman"/>
          <w:sz w:val="24"/>
          <w:szCs w:val="24"/>
        </w:rPr>
        <w:t>1857</w:t>
      </w: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943CCA">
        <w:rPr>
          <w:rFonts w:ascii="Times New Roman" w:hAnsi="Times New Roman"/>
          <w:sz w:val="24"/>
          <w:szCs w:val="24"/>
        </w:rPr>
        <w:t>Приложение №1</w:t>
      </w: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943CCA">
        <w:rPr>
          <w:rFonts w:ascii="Times New Roman" w:hAnsi="Times New Roman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943CCA" w:rsidRPr="00155102" w:rsidRDefault="00943CCA" w:rsidP="00943CCA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55102">
        <w:rPr>
          <w:rFonts w:ascii="Times New Roman" w:eastAsia="Times New Roman" w:hAnsi="Times New Roman"/>
          <w:bCs/>
          <w:color w:val="000000"/>
          <w:sz w:val="24"/>
          <w:szCs w:val="24"/>
        </w:rPr>
        <w:t>Перечень объектов муниципальной собственности ЗАТО Железногорск, подлежащих строительству, реконструкции, техническому перевооружению или приобретению</w:t>
      </w:r>
    </w:p>
    <w:p w:rsidR="00943CCA" w:rsidRDefault="00943CCA" w:rsidP="00943CCA">
      <w:pPr>
        <w:widowControl w:val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70"/>
        <w:gridCol w:w="2083"/>
        <w:gridCol w:w="1734"/>
        <w:gridCol w:w="1629"/>
        <w:gridCol w:w="1614"/>
        <w:gridCol w:w="1638"/>
        <w:gridCol w:w="1465"/>
        <w:gridCol w:w="1275"/>
        <w:gridCol w:w="142"/>
        <w:gridCol w:w="709"/>
        <w:gridCol w:w="709"/>
      </w:tblGrid>
      <w:tr w:rsidR="00DB7526" w:rsidRPr="00DB7526" w:rsidTr="00DB7526">
        <w:trPr>
          <w:trHeight w:val="645"/>
        </w:trPr>
        <w:tc>
          <w:tcPr>
            <w:tcW w:w="1051" w:type="dxa"/>
            <w:gridSpan w:val="2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№</w:t>
            </w: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br/>
            </w:r>
            <w:proofErr w:type="spellStart"/>
            <w:proofErr w:type="gramStart"/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/</w:t>
            </w:r>
            <w:proofErr w:type="spellStart"/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Наименование объекта, территория строительства (приобретения) *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Мощность объекта с указанием единиц измерения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Годы строительства, реконструкции, технического перевооружения (приобретения)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Предполагаемая  (предельная) или сметная стоимость объекта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Остаток стоимости объекта в ценах контрактов на 01.01 очередного финансового года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Объем бюджетных ассигнований, в том числе по годам</w:t>
            </w:r>
          </w:p>
        </w:tc>
      </w:tr>
      <w:tr w:rsidR="00DB7526" w:rsidRPr="00DB7526" w:rsidTr="00DB7526">
        <w:trPr>
          <w:trHeight w:val="930"/>
        </w:trPr>
        <w:tc>
          <w:tcPr>
            <w:tcW w:w="1051" w:type="dxa"/>
            <w:gridSpan w:val="2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14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</w:p>
        </w:tc>
      </w:tr>
      <w:tr w:rsidR="00DB7526" w:rsidRPr="00DB7526" w:rsidTr="00DB7526">
        <w:trPr>
          <w:trHeight w:val="255"/>
        </w:trPr>
        <w:tc>
          <w:tcPr>
            <w:tcW w:w="10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083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</w:tr>
      <w:tr w:rsidR="00DB7526" w:rsidRPr="00DB7526" w:rsidTr="00DB7526">
        <w:trPr>
          <w:trHeight w:val="465"/>
        </w:trPr>
        <w:tc>
          <w:tcPr>
            <w:tcW w:w="14049" w:type="dxa"/>
            <w:gridSpan w:val="1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Наименование подпрограммы 1: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</w:tr>
      <w:tr w:rsidR="00DB7526" w:rsidRPr="00DB7526" w:rsidTr="00DB7526">
        <w:trPr>
          <w:trHeight w:val="420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468" w:type="dxa"/>
            <w:gridSpan w:val="11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DB7526" w:rsidRPr="00DB7526" w:rsidTr="00DB7526">
        <w:trPr>
          <w:trHeight w:val="61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468" w:type="dxa"/>
            <w:gridSpan w:val="11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Наименование мероприятия: "Строительство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DB7526">
              <w:rPr>
                <w:rFonts w:ascii="Times New Roman" w:eastAsia="Times New Roman" w:hAnsi="Times New Roman"/>
                <w:sz w:val="20"/>
              </w:rPr>
              <w:t>.Ю</w:t>
            </w:r>
            <w:proofErr w:type="gramEnd"/>
            <w:r w:rsidRPr="00DB7526">
              <w:rPr>
                <w:rFonts w:ascii="Times New Roman" w:eastAsia="Times New Roman" w:hAnsi="Times New Roman"/>
                <w:sz w:val="20"/>
              </w:rPr>
              <w:t>жная,39в, принадлежащего ООО "ТТМ""</w:t>
            </w:r>
          </w:p>
        </w:tc>
      </w:tr>
      <w:tr w:rsidR="00DB7526" w:rsidRPr="00DB7526" w:rsidTr="00DB7526">
        <w:trPr>
          <w:trHeight w:val="228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Объект: Сети электроснабжения взамен расположенных в демонтируемых сооружениях на земельном участке по адресу ул. </w:t>
            </w:r>
            <w:proofErr w:type="gramStart"/>
            <w:r w:rsidRPr="00DB7526">
              <w:rPr>
                <w:rFonts w:ascii="Times New Roman" w:eastAsia="Times New Roman" w:hAnsi="Times New Roman"/>
                <w:sz w:val="20"/>
              </w:rPr>
              <w:t>Южная</w:t>
            </w:r>
            <w:proofErr w:type="gramEnd"/>
            <w:r w:rsidRPr="00DB7526">
              <w:rPr>
                <w:rFonts w:ascii="Times New Roman" w:eastAsia="Times New Roman" w:hAnsi="Times New Roman"/>
                <w:sz w:val="20"/>
              </w:rPr>
              <w:t xml:space="preserve"> 39в, принадлежащем ООО «ТТМ»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8000 м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2025-2026*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20 284 160,00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20 284 160,00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8" w:type="dxa"/>
            <w:gridSpan w:val="10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57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72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468" w:type="dxa"/>
            <w:gridSpan w:val="11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Наименование мероприятия: "Расходы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водоотведения"</w:t>
            </w:r>
          </w:p>
        </w:tc>
      </w:tr>
      <w:tr w:rsidR="00DB7526" w:rsidRPr="00DB7526" w:rsidTr="00DB7526">
        <w:trPr>
          <w:trHeight w:val="291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Объект: Очистные сооружения, находящиеся по адресу: ЗАТО Железногорск, пос. Подгорный, ул. Дальняя, д. 2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Проектная мощность объекта - 3468,3 м3/сутки, фактическая мощность объекта - 1000 м3/сутки, годовой объем сброшенных сточных вод - 500 тыс. куб. метров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2025-2027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8" w:type="dxa"/>
            <w:gridSpan w:val="10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5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подпрограмме 1: «Модернизация и капитальный ремонт объектов коммунальной инфраструктуры и энергетического комплекса ЗАТО Железногорск»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17 098 531,00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2 582 401,97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75"/>
        </w:trPr>
        <w:tc>
          <w:tcPr>
            <w:tcW w:w="14049" w:type="dxa"/>
            <w:gridSpan w:val="1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Наименование подпрограммы 2:  "Развитие объектов социальной сферы, специального назначения и жилищно-коммунального хозяйства ЗАТО Железногорск"</w:t>
            </w:r>
          </w:p>
        </w:tc>
      </w:tr>
      <w:tr w:rsidR="00DB7526" w:rsidRPr="00DB7526" w:rsidTr="00DB7526">
        <w:trPr>
          <w:trHeight w:val="420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468" w:type="dxa"/>
            <w:gridSpan w:val="11"/>
            <w:shd w:val="clear" w:color="auto" w:fill="auto"/>
            <w:noWrap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DB7526" w:rsidRPr="00DB7526" w:rsidTr="00DB7526">
        <w:trPr>
          <w:trHeight w:val="39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468" w:type="dxa"/>
            <w:gridSpan w:val="11"/>
            <w:shd w:val="clear" w:color="auto" w:fill="auto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Наименование мероприятий: "Строительство объекта ритуального назначения (кладбище)"</w:t>
            </w:r>
          </w:p>
        </w:tc>
      </w:tr>
      <w:tr w:rsidR="00DB7526" w:rsidRPr="00DB7526" w:rsidTr="00DB7526">
        <w:trPr>
          <w:trHeight w:val="150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083" w:type="dxa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Объект 1: Строительство объекта ритуального назначения (кладбище)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40Га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865D05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2021-202</w:t>
            </w:r>
            <w:r w:rsidR="00865D05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744 127 250,00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2 090 816,29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742 036 433,71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33 933 682,00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8" w:type="dxa"/>
            <w:gridSpan w:val="10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76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67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подпрограмме 2: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78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программе "Реформирование и модернизация жилищно-коммунального хозяйства и повышение энергетической эффективности на территории ЗАТО Железногорск»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51 032 213,00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36 516 083,97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3" w:type="dxa"/>
            <w:gridSpan w:val="6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51 032 213,00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36 516 083,97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</w:tbl>
    <w:p w:rsidR="00943CCA" w:rsidRPr="00943CCA" w:rsidRDefault="00943CCA" w:rsidP="00943CCA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943CCA" w:rsidRPr="00943CCA" w:rsidRDefault="00943CCA" w:rsidP="00943CCA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B7526" w:rsidRDefault="00DB7526" w:rsidP="00DB7526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943CCA" w:rsidRPr="00943CCA" w:rsidRDefault="00DB7526" w:rsidP="00DB7526">
      <w:pPr>
        <w:widowControl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УГХ Администрации ЗАТО г. Железногорск                                                                         </w:t>
      </w:r>
      <w:r w:rsidR="00D032FA">
        <w:rPr>
          <w:rFonts w:ascii="Times New Roman" w:hAnsi="Times New Roman"/>
          <w:sz w:val="28"/>
          <w:szCs w:val="24"/>
        </w:rPr>
        <w:t>Ю.П. Петрова</w:t>
      </w:r>
    </w:p>
    <w:p w:rsidR="00943CCA" w:rsidRPr="00943CCA" w:rsidRDefault="00943CCA" w:rsidP="00943CCA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43CCA" w:rsidRDefault="00943C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155102">
        <w:rPr>
          <w:rFonts w:ascii="Times New Roman" w:hAnsi="Times New Roman"/>
          <w:sz w:val="24"/>
          <w:szCs w:val="24"/>
        </w:rPr>
        <w:t>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0762C7">
        <w:rPr>
          <w:rFonts w:ascii="Times New Roman" w:hAnsi="Times New Roman"/>
          <w:sz w:val="24"/>
          <w:szCs w:val="24"/>
        </w:rPr>
        <w:t xml:space="preserve"> 06.10.2025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0762C7">
        <w:rPr>
          <w:rFonts w:ascii="Times New Roman" w:hAnsi="Times New Roman"/>
          <w:sz w:val="24"/>
          <w:szCs w:val="24"/>
        </w:rPr>
        <w:t>1857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B40540" w:rsidRDefault="006C0B0A" w:rsidP="006C0B0A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1559"/>
        <w:gridCol w:w="993"/>
        <w:gridCol w:w="860"/>
        <w:gridCol w:w="982"/>
        <w:gridCol w:w="1660"/>
        <w:gridCol w:w="1742"/>
        <w:gridCol w:w="1701"/>
        <w:gridCol w:w="1843"/>
      </w:tblGrid>
      <w:tr w:rsidR="00865D05" w:rsidRPr="009C33F6" w:rsidTr="009C33F6">
        <w:trPr>
          <w:trHeight w:val="48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Общая сумма</w:t>
            </w:r>
          </w:p>
        </w:tc>
      </w:tr>
      <w:tr w:rsidR="00865D05" w:rsidRPr="009C33F6" w:rsidTr="009C33F6">
        <w:trPr>
          <w:trHeight w:val="704"/>
        </w:trPr>
        <w:tc>
          <w:tcPr>
            <w:tcW w:w="2992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65D05" w:rsidRPr="009C33F6" w:rsidTr="009C33F6">
        <w:trPr>
          <w:trHeight w:val="345"/>
        </w:trPr>
        <w:tc>
          <w:tcPr>
            <w:tcW w:w="2992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865D05" w:rsidRPr="009C33F6" w:rsidTr="009C33F6">
        <w:trPr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92 191 642,01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115 729 162,01</w:t>
            </w:r>
          </w:p>
        </w:tc>
      </w:tr>
      <w:tr w:rsidR="00865D05" w:rsidRPr="009C33F6" w:rsidTr="009C33F6">
        <w:trPr>
          <w:trHeight w:val="162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92 191 642,01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115 729 162,01</w:t>
            </w:r>
          </w:p>
        </w:tc>
      </w:tr>
      <w:tr w:rsidR="00865D05" w:rsidRPr="009C33F6" w:rsidTr="009C33F6">
        <w:trPr>
          <w:trHeight w:val="29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Финансовое управление Администрации ЗАТО г.Железногорск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135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43 508 397,52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43 508 397,52</w:t>
            </w:r>
          </w:p>
        </w:tc>
      </w:tr>
      <w:tr w:rsidR="00865D05" w:rsidRPr="009C33F6" w:rsidTr="009C33F6">
        <w:trPr>
          <w:trHeight w:val="270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Закупка услуг по передаче неисключительных прав на лицензионное программное обеспечение «Геоинформационная система для обеспечения работы электронной модели системы теплоснабжения, водоснабжения, водоотведения схемы теплоснабжения, водоснабжения, водоотведения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162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.Ю</w:t>
            </w:r>
            <w:proofErr w:type="gramEnd"/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жная,39в, принадлежащего ООО "ТТМ"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216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Содержание и обслуживание объектов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432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82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189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29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460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135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47 488 388,76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70 025 908,76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5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 кладбища в п. Подгорный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5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135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proofErr w:type="gramStart"/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52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Инвентаризация мест захоронения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37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97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96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139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11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11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99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159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Расходы на выполнение работ по устройству мемориальных объектов на территории кладбищ, на которых расположены захоронения Героев Советского Союза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11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46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88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97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166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11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96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100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63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1794E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 кладбища в п. По</w:t>
            </w:r>
            <w:r w:rsidR="0081794E"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д</w:t>
            </w: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горный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123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37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103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60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11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195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Установка индивидуальных приборов учета горячей, холодной воды в помещениях, находящихся в муниципальной 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11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8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8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93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1 890 000,00</w:t>
            </w: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353521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УГХ Администрации ЗАТО г. Железногорск                                                                         </w:t>
      </w:r>
      <w:r w:rsidR="00D032FA">
        <w:rPr>
          <w:rFonts w:ascii="Times New Roman" w:hAnsi="Times New Roman"/>
          <w:sz w:val="28"/>
          <w:szCs w:val="24"/>
        </w:rPr>
        <w:t xml:space="preserve">Ю.П. Петрова </w:t>
      </w:r>
      <w:r>
        <w:rPr>
          <w:rFonts w:ascii="Times New Roman" w:hAnsi="Times New Roman"/>
          <w:sz w:val="28"/>
          <w:szCs w:val="24"/>
        </w:rPr>
        <w:br w:type="page"/>
      </w:r>
    </w:p>
    <w:p w:rsidR="00434F34" w:rsidRPr="001443AC" w:rsidRDefault="00155102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0762C7">
        <w:rPr>
          <w:rFonts w:ascii="Times New Roman" w:hAnsi="Times New Roman"/>
          <w:sz w:val="24"/>
          <w:szCs w:val="24"/>
        </w:rPr>
        <w:t>06.10.2025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0762C7">
        <w:rPr>
          <w:rFonts w:ascii="Times New Roman" w:hAnsi="Times New Roman"/>
          <w:sz w:val="24"/>
          <w:szCs w:val="24"/>
        </w:rPr>
        <w:t>1857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34F34" w:rsidRPr="001443AC" w:rsidRDefault="00434F34" w:rsidP="00434F34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3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434F34" w:rsidRDefault="00434F34" w:rsidP="00434F34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ИСТОЧНИКАХ ФИНАНСИРОВАНИЯ ПОДПРОГРАММ, ОТДЕЛЬНЫХ</w:t>
      </w: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МЕРОПРИЯТИЙ МУНИЦИПАЛЬНОЙ ПРОГРАММЫ (СРЕДСТВА МЕСТНОГО БЮДЖЕТА, В ТОМ ЧИСЛЕ СРЕДСТВА, ПОСТУПИВШИЕ ИЗ БЮДЖЕТОВ</w:t>
      </w:r>
      <w:proofErr w:type="gramEnd"/>
    </w:p>
    <w:p w:rsidR="00434F34" w:rsidRPr="001443AC" w:rsidRDefault="00434F34" w:rsidP="00434F34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ДРУГИХ УРОВНЕЙ БЮДЖЕТНОЙ СИСТЕМЫ)</w:t>
      </w:r>
      <w:proofErr w:type="gramEnd"/>
    </w:p>
    <w:p w:rsidR="00434F34" w:rsidRDefault="00434F34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tbl>
      <w:tblPr>
        <w:tblW w:w="14126" w:type="dxa"/>
        <w:tblInd w:w="93" w:type="dxa"/>
        <w:tblLook w:val="04A0"/>
      </w:tblPr>
      <w:tblGrid>
        <w:gridCol w:w="1960"/>
        <w:gridCol w:w="2733"/>
        <w:gridCol w:w="2693"/>
        <w:gridCol w:w="1640"/>
        <w:gridCol w:w="1640"/>
        <w:gridCol w:w="1640"/>
        <w:gridCol w:w="1820"/>
      </w:tblGrid>
      <w:tr w:rsidR="009B2DEA" w:rsidRPr="009B2DEA" w:rsidTr="009B2DEA">
        <w:trPr>
          <w:trHeight w:val="43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9B2DEA" w:rsidRPr="009B2DEA" w:rsidTr="009B2DEA">
        <w:trPr>
          <w:trHeight w:val="60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9B2DEA" w:rsidRPr="009B2DEA" w:rsidTr="009B2DEA">
        <w:trPr>
          <w:trHeight w:val="28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Муниципальная</w:t>
            </w: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программа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92 191 642,01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115 729 162,01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39 779 283,08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39 779 283,08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52 412 358,93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75 949 878,93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Модернизация и капитальный ремонт объектов коммунальной инфраструктуры и </w:t>
            </w: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энергетического комплекса ЗАТО Железногорск"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43 508 397,52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43 508 397,52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DEA" w:rsidRPr="009B2DEA" w:rsidRDefault="009B2DEA" w:rsidP="009B2DE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2DEA">
              <w:rPr>
                <w:rFonts w:ascii="Calibri" w:eastAsia="Times New Roman" w:hAnsi="Calibri"/>
                <w:color w:val="000000"/>
                <w:sz w:val="22"/>
                <w:szCs w:val="22"/>
              </w:rPr>
              <w:t>4 974 998,49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4 974 998,49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Развитие объектов социальной сферы, специального назначения и жилищно-коммунального хозяйства ЗАТО Железногорск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47 488 388,76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70 025 908,76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1 245 884,05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1 245 884,05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46 242 504,71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68 780 024,71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Энергосбережение и повышение энергетической эффективности ЗАТО Железногорск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1 890 000,00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890 000,00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1 890 000,00</w:t>
            </w:r>
          </w:p>
        </w:tc>
      </w:tr>
      <w:tr w:rsidR="009B2DEA" w:rsidRPr="009B2DEA" w:rsidTr="009B2DEA">
        <w:trPr>
          <w:trHeight w:val="97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Отдельное мероприятие 1 программы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304 855,73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304 855,73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304 855,73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304 855,73</w:t>
            </w:r>
          </w:p>
        </w:tc>
      </w:tr>
    </w:tbl>
    <w:p w:rsidR="00434F34" w:rsidRDefault="00434F34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0C0C19" w:rsidRDefault="000C0C19" w:rsidP="000C0C19">
      <w:pPr>
        <w:widowControl w:val="0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0C0C19" w:rsidRDefault="000C0C19" w:rsidP="000C0C1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УГХ Администрации ЗАТО г. Железногорск                                                                         </w:t>
      </w:r>
      <w:r w:rsidR="00D032FA">
        <w:rPr>
          <w:rFonts w:ascii="Times New Roman" w:hAnsi="Times New Roman"/>
          <w:sz w:val="28"/>
          <w:szCs w:val="24"/>
        </w:rPr>
        <w:t>Ю.П. Петрова</w:t>
      </w:r>
    </w:p>
    <w:p w:rsidR="00434F34" w:rsidRDefault="00434F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57673" w:rsidRDefault="00257673">
      <w:pPr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D032FA">
        <w:rPr>
          <w:rFonts w:ascii="Times New Roman" w:hAnsi="Times New Roman"/>
          <w:sz w:val="24"/>
          <w:szCs w:val="24"/>
        </w:rPr>
        <w:t>4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0762C7">
        <w:rPr>
          <w:rFonts w:ascii="Times New Roman" w:hAnsi="Times New Roman"/>
          <w:sz w:val="24"/>
          <w:szCs w:val="24"/>
        </w:rPr>
        <w:t>06.10.2025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0762C7">
        <w:rPr>
          <w:rFonts w:ascii="Times New Roman" w:hAnsi="Times New Roman"/>
          <w:sz w:val="24"/>
          <w:szCs w:val="24"/>
        </w:rPr>
        <w:t>1857</w:t>
      </w:r>
    </w:p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="004A5951" w:rsidRPr="004A5951">
        <w:rPr>
          <w:rFonts w:ascii="Times New Roman" w:eastAsia="Times New Roman" w:hAnsi="Times New Roman"/>
          <w:color w:val="000000"/>
          <w:sz w:val="24"/>
          <w:szCs w:val="24"/>
        </w:rPr>
        <w:t>Развитие объектов социальной сферы, специального назначения и жилищно-коммунального хозяйства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Pr="0012094E" w:rsidRDefault="006C0B0A" w:rsidP="006C0B0A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</w:t>
      </w:r>
      <w:r w:rsidR="004A5951" w:rsidRPr="004A5951">
        <w:rPr>
          <w:rFonts w:ascii="Times New Roman" w:eastAsiaTheme="minorHAnsi" w:hAnsi="Times New Roman"/>
          <w:sz w:val="28"/>
          <w:szCs w:val="28"/>
          <w:lang w:eastAsia="en-US"/>
        </w:rPr>
        <w:t>Развитие объектов социальной сферы, специального назначения и жилищно-коммунального хозяйства ЗАТО Железногорск</w:t>
      </w: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1417"/>
        <w:gridCol w:w="1457"/>
        <w:gridCol w:w="856"/>
        <w:gridCol w:w="851"/>
        <w:gridCol w:w="636"/>
        <w:gridCol w:w="1558"/>
        <w:gridCol w:w="1446"/>
        <w:gridCol w:w="1418"/>
        <w:gridCol w:w="1559"/>
        <w:gridCol w:w="1843"/>
      </w:tblGrid>
      <w:tr w:rsidR="00A111D9" w:rsidRPr="00A111D9" w:rsidTr="00A111D9">
        <w:trPr>
          <w:trHeight w:val="750"/>
        </w:trPr>
        <w:tc>
          <w:tcPr>
            <w:tcW w:w="1433" w:type="dxa"/>
            <w:vMerge w:val="restart"/>
            <w:shd w:val="clear" w:color="auto" w:fill="auto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5981" w:type="dxa"/>
            <w:gridSpan w:val="4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111D9" w:rsidRPr="00A111D9" w:rsidTr="00A111D9">
        <w:trPr>
          <w:trHeight w:val="1020"/>
        </w:trPr>
        <w:tc>
          <w:tcPr>
            <w:tcW w:w="1433" w:type="dxa"/>
            <w:vMerge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1843" w:type="dxa"/>
            <w:vMerge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A111D9" w:rsidRPr="00A111D9" w:rsidTr="00A111D9">
        <w:trPr>
          <w:trHeight w:val="555"/>
        </w:trPr>
        <w:tc>
          <w:tcPr>
            <w:tcW w:w="14474" w:type="dxa"/>
            <w:gridSpan w:val="11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 подпрограммы: Обеспечение доступности предоставляемых ритуальных услуг на территории ЗАТО Железногорск</w:t>
            </w:r>
          </w:p>
        </w:tc>
      </w:tr>
      <w:tr w:rsidR="00A111D9" w:rsidRPr="00A111D9" w:rsidTr="00A111D9">
        <w:trPr>
          <w:trHeight w:val="525"/>
        </w:trPr>
        <w:tc>
          <w:tcPr>
            <w:tcW w:w="14474" w:type="dxa"/>
            <w:gridSpan w:val="11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Оказание населению качественных ритуальных услуг</w:t>
            </w:r>
          </w:p>
        </w:tc>
      </w:tr>
      <w:tr w:rsidR="00A111D9" w:rsidRPr="00A111D9" w:rsidTr="00A111D9">
        <w:trPr>
          <w:trHeight w:val="249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</w:t>
            </w: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420000020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10 229 198,35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30 124 718,35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62,9 Га кладбищ в г. Железногорске и пос. Подгорный с объектами благоустройства</w:t>
            </w:r>
          </w:p>
        </w:tc>
      </w:tr>
      <w:tr w:rsidR="00A111D9" w:rsidRPr="00A111D9" w:rsidTr="00A111D9">
        <w:trPr>
          <w:trHeight w:val="2012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Благоустройство кладбища в п. Подгорный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420000030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367 068,80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367 068,80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Увеличение мест захоронений до 200 ед.</w:t>
            </w:r>
          </w:p>
        </w:tc>
      </w:tr>
      <w:tr w:rsidR="00A111D9" w:rsidRPr="00A111D9" w:rsidTr="00A111D9">
        <w:trPr>
          <w:trHeight w:val="237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420000050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33 933 682,00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33 933 682,00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нового кладбища в районе ул</w:t>
            </w:r>
            <w:proofErr w:type="gramStart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.Б</w:t>
            </w:r>
            <w:proofErr w:type="gramEnd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ольшая Кантатская</w:t>
            </w:r>
          </w:p>
        </w:tc>
      </w:tr>
      <w:tr w:rsidR="00A111D9" w:rsidRPr="00A111D9" w:rsidTr="00A111D9">
        <w:trPr>
          <w:trHeight w:val="2145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420000080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115 117,13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1 115 117,13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Перенос 2 могил, подвергающихся разрушению на территории 26 карты городского кладбища</w:t>
            </w:r>
          </w:p>
        </w:tc>
      </w:tr>
      <w:tr w:rsidR="00A111D9" w:rsidRPr="00A111D9" w:rsidTr="00A111D9">
        <w:trPr>
          <w:trHeight w:val="1725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Инвентаризация мест захоронения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0420000100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768 000,00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768 000,00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Инвентаризация мест захоронения старого городского кладбища г. Железногорск площадью 12 Га</w:t>
            </w:r>
          </w:p>
        </w:tc>
      </w:tr>
      <w:tr w:rsidR="00A111D9" w:rsidRPr="00A111D9" w:rsidTr="00A111D9">
        <w:trPr>
          <w:trHeight w:val="415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Организация и содержание земельных участков с разрешенным использованием под кладбища в поселках Додоново, Новый Путь, в деревне </w:t>
            </w: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Шивера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420000220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2 463 000,00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5,0 Га земельных участков, занятых кладбищами, в поселках Додоново, Новый путь, деревне Шивера</w:t>
            </w:r>
          </w:p>
        </w:tc>
      </w:tr>
      <w:tr w:rsidR="00A111D9" w:rsidRPr="00A111D9" w:rsidTr="00A111D9">
        <w:trPr>
          <w:trHeight w:val="216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Расходы на выполнение работ по устройству мемориальных объектов на территории кладбищ, на которых расположены захоронения Героев Советского Союза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04200S6940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843 843,48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843 843,48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Устройство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1-го </w:t>
            </w: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мемориального объекта на территории старого городского кладбища, на </w:t>
            </w:r>
            <w:proofErr w:type="gramStart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котором</w:t>
            </w:r>
            <w:proofErr w:type="gramEnd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расположены захоронения Героев Советского Союза </w:t>
            </w:r>
          </w:p>
        </w:tc>
      </w:tr>
      <w:tr w:rsidR="00A111D9" w:rsidRPr="00A111D9" w:rsidTr="00A111D9">
        <w:trPr>
          <w:trHeight w:val="557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04200S7450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375 000,00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375 000,00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Расширение территории захоронения на карте №10А</w:t>
            </w:r>
          </w:p>
        </w:tc>
      </w:tr>
      <w:tr w:rsidR="00A111D9" w:rsidRPr="00A111D9" w:rsidTr="00A111D9">
        <w:trPr>
          <w:trHeight w:val="243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Благоустройство кладбища в п. Подгорный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04200S7451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35 479,00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35 479,00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Благоустройство кладбища в п. Подгорный общей площадью 1037,5 кв.м.</w:t>
            </w:r>
          </w:p>
        </w:tc>
      </w:tr>
      <w:tr w:rsidR="00A111D9" w:rsidRPr="00A111D9" w:rsidTr="00A111D9">
        <w:trPr>
          <w:trHeight w:val="615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47 488 388,76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70 025 908,76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A111D9" w:rsidRPr="00A111D9" w:rsidTr="00A111D9">
        <w:trPr>
          <w:trHeight w:val="30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  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111D9" w:rsidRPr="00A111D9" w:rsidTr="00A111D9">
        <w:trPr>
          <w:trHeight w:val="120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47 488 388,76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70 025 908,76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</w:tr>
    </w:tbl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147547" w:rsidRDefault="006C0B0A" w:rsidP="00D27C4C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УГХ Администрации ЗАТО г. Железногорск                                                                         </w:t>
      </w:r>
      <w:r w:rsidR="00D032FA">
        <w:rPr>
          <w:rFonts w:ascii="Times New Roman" w:hAnsi="Times New Roman"/>
          <w:sz w:val="28"/>
          <w:szCs w:val="24"/>
        </w:rPr>
        <w:t>Ю.П. Петрова</w:t>
      </w:r>
    </w:p>
    <w:sectPr w:rsidR="00147547" w:rsidSect="005A1229">
      <w:pgSz w:w="16840" w:h="11907" w:orient="landscape" w:code="9"/>
      <w:pgMar w:top="1134" w:right="851" w:bottom="907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F6" w:rsidRDefault="009C33F6">
      <w:r>
        <w:separator/>
      </w:r>
    </w:p>
  </w:endnote>
  <w:endnote w:type="continuationSeparator" w:id="0">
    <w:p w:rsidR="009C33F6" w:rsidRDefault="009C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F6" w:rsidRDefault="009C33F6">
      <w:r>
        <w:separator/>
      </w:r>
    </w:p>
  </w:footnote>
  <w:footnote w:type="continuationSeparator" w:id="0">
    <w:p w:rsidR="009C33F6" w:rsidRDefault="009C3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7"/>
      <w:docPartObj>
        <w:docPartGallery w:val="Page Numbers (Top of Page)"/>
        <w:docPartUnique/>
      </w:docPartObj>
    </w:sdtPr>
    <w:sdtContent>
      <w:p w:rsidR="009C33F6" w:rsidRDefault="00543C51">
        <w:pPr>
          <w:pStyle w:val="a7"/>
          <w:jc w:val="center"/>
        </w:pPr>
        <w:fldSimple w:instr=" PAGE   \* MERGEFORMAT ">
          <w:r w:rsidR="000762C7">
            <w:rPr>
              <w:noProof/>
            </w:rPr>
            <w:t>24</w:t>
          </w:r>
        </w:fldSimple>
      </w:p>
    </w:sdtContent>
  </w:sdt>
  <w:p w:rsidR="009C33F6" w:rsidRDefault="009C33F6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9C33F6" w:rsidRDefault="00543C51">
        <w:pPr>
          <w:pStyle w:val="a7"/>
          <w:jc w:val="center"/>
        </w:pPr>
      </w:p>
    </w:sdtContent>
  </w:sdt>
  <w:p w:rsidR="009C33F6" w:rsidRDefault="009C33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52A54"/>
    <w:rsid w:val="0005688E"/>
    <w:rsid w:val="000610F7"/>
    <w:rsid w:val="000613C9"/>
    <w:rsid w:val="00062366"/>
    <w:rsid w:val="00064884"/>
    <w:rsid w:val="00067E0A"/>
    <w:rsid w:val="00072D8F"/>
    <w:rsid w:val="000762C7"/>
    <w:rsid w:val="00077BDA"/>
    <w:rsid w:val="000851CB"/>
    <w:rsid w:val="000902EF"/>
    <w:rsid w:val="00090716"/>
    <w:rsid w:val="000A33FB"/>
    <w:rsid w:val="000B2EC1"/>
    <w:rsid w:val="000B3498"/>
    <w:rsid w:val="000B3F5E"/>
    <w:rsid w:val="000B4C75"/>
    <w:rsid w:val="000C0C19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562"/>
    <w:rsid w:val="00116A81"/>
    <w:rsid w:val="00117A11"/>
    <w:rsid w:val="00133ED3"/>
    <w:rsid w:val="00134625"/>
    <w:rsid w:val="00140E88"/>
    <w:rsid w:val="00143865"/>
    <w:rsid w:val="00144374"/>
    <w:rsid w:val="001463AB"/>
    <w:rsid w:val="00147547"/>
    <w:rsid w:val="001504D6"/>
    <w:rsid w:val="00155102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A3B7D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212E"/>
    <w:rsid w:val="00255DA5"/>
    <w:rsid w:val="00257673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334B"/>
    <w:rsid w:val="00343F1A"/>
    <w:rsid w:val="00343F8D"/>
    <w:rsid w:val="00345284"/>
    <w:rsid w:val="0035000B"/>
    <w:rsid w:val="00353521"/>
    <w:rsid w:val="00354BA1"/>
    <w:rsid w:val="00357705"/>
    <w:rsid w:val="003578BA"/>
    <w:rsid w:val="00360B8B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B3EA7"/>
    <w:rsid w:val="003C750A"/>
    <w:rsid w:val="003D3765"/>
    <w:rsid w:val="003D6F82"/>
    <w:rsid w:val="003D7FB3"/>
    <w:rsid w:val="003E3F3E"/>
    <w:rsid w:val="003E6541"/>
    <w:rsid w:val="003F0560"/>
    <w:rsid w:val="003F1212"/>
    <w:rsid w:val="003F2107"/>
    <w:rsid w:val="0040190D"/>
    <w:rsid w:val="0040676A"/>
    <w:rsid w:val="00407A34"/>
    <w:rsid w:val="004111A5"/>
    <w:rsid w:val="00411539"/>
    <w:rsid w:val="00411710"/>
    <w:rsid w:val="004123B8"/>
    <w:rsid w:val="004150B6"/>
    <w:rsid w:val="00416A67"/>
    <w:rsid w:val="00416E82"/>
    <w:rsid w:val="00422352"/>
    <w:rsid w:val="00425C72"/>
    <w:rsid w:val="00426BDD"/>
    <w:rsid w:val="00427641"/>
    <w:rsid w:val="00434379"/>
    <w:rsid w:val="00434F34"/>
    <w:rsid w:val="004436FB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87673"/>
    <w:rsid w:val="00493281"/>
    <w:rsid w:val="00494B8B"/>
    <w:rsid w:val="004A0152"/>
    <w:rsid w:val="004A0913"/>
    <w:rsid w:val="004A5951"/>
    <w:rsid w:val="004B2396"/>
    <w:rsid w:val="004B48F1"/>
    <w:rsid w:val="004B502F"/>
    <w:rsid w:val="004C0037"/>
    <w:rsid w:val="004C04B2"/>
    <w:rsid w:val="004C11E6"/>
    <w:rsid w:val="004C1C60"/>
    <w:rsid w:val="004C4022"/>
    <w:rsid w:val="004C5289"/>
    <w:rsid w:val="004C5C66"/>
    <w:rsid w:val="004C6B42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0F6F"/>
    <w:rsid w:val="00512997"/>
    <w:rsid w:val="00516B2B"/>
    <w:rsid w:val="00517544"/>
    <w:rsid w:val="00517C00"/>
    <w:rsid w:val="00522BE6"/>
    <w:rsid w:val="00535014"/>
    <w:rsid w:val="00535360"/>
    <w:rsid w:val="0054229B"/>
    <w:rsid w:val="00543597"/>
    <w:rsid w:val="00543C51"/>
    <w:rsid w:val="00545FE1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5E1B"/>
    <w:rsid w:val="00586394"/>
    <w:rsid w:val="005865DF"/>
    <w:rsid w:val="00590829"/>
    <w:rsid w:val="00590DA8"/>
    <w:rsid w:val="00591DF5"/>
    <w:rsid w:val="005A1229"/>
    <w:rsid w:val="005B0D8B"/>
    <w:rsid w:val="005B5947"/>
    <w:rsid w:val="005B7303"/>
    <w:rsid w:val="005C0F83"/>
    <w:rsid w:val="005C14FE"/>
    <w:rsid w:val="005C1A79"/>
    <w:rsid w:val="005C4C3B"/>
    <w:rsid w:val="005C56CC"/>
    <w:rsid w:val="005D7D0C"/>
    <w:rsid w:val="005E2111"/>
    <w:rsid w:val="005E3972"/>
    <w:rsid w:val="005E3C29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5F77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9093B"/>
    <w:rsid w:val="00695010"/>
    <w:rsid w:val="006960C8"/>
    <w:rsid w:val="0069645A"/>
    <w:rsid w:val="00697494"/>
    <w:rsid w:val="006A0457"/>
    <w:rsid w:val="006A273B"/>
    <w:rsid w:val="006A2764"/>
    <w:rsid w:val="006A60EA"/>
    <w:rsid w:val="006A701D"/>
    <w:rsid w:val="006B36C9"/>
    <w:rsid w:val="006B4CFA"/>
    <w:rsid w:val="006C0B0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6E5C59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57EEE"/>
    <w:rsid w:val="00767DA3"/>
    <w:rsid w:val="0077474D"/>
    <w:rsid w:val="007772F6"/>
    <w:rsid w:val="00781CF9"/>
    <w:rsid w:val="007862D4"/>
    <w:rsid w:val="007862D5"/>
    <w:rsid w:val="00787869"/>
    <w:rsid w:val="00790696"/>
    <w:rsid w:val="00795015"/>
    <w:rsid w:val="007A1C2A"/>
    <w:rsid w:val="007A238C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529E"/>
    <w:rsid w:val="007E75F4"/>
    <w:rsid w:val="007F6306"/>
    <w:rsid w:val="007F7BAB"/>
    <w:rsid w:val="00814B33"/>
    <w:rsid w:val="0081694A"/>
    <w:rsid w:val="0081794E"/>
    <w:rsid w:val="00825C3C"/>
    <w:rsid w:val="0083452A"/>
    <w:rsid w:val="00837150"/>
    <w:rsid w:val="00837952"/>
    <w:rsid w:val="008421C9"/>
    <w:rsid w:val="00842F3F"/>
    <w:rsid w:val="00847091"/>
    <w:rsid w:val="008509CC"/>
    <w:rsid w:val="00853E53"/>
    <w:rsid w:val="00860FB7"/>
    <w:rsid w:val="008627C0"/>
    <w:rsid w:val="00863103"/>
    <w:rsid w:val="00864104"/>
    <w:rsid w:val="00865C83"/>
    <w:rsid w:val="00865D05"/>
    <w:rsid w:val="00873AB9"/>
    <w:rsid w:val="00876792"/>
    <w:rsid w:val="0087710C"/>
    <w:rsid w:val="0088123B"/>
    <w:rsid w:val="008818B7"/>
    <w:rsid w:val="008819F4"/>
    <w:rsid w:val="00887BA6"/>
    <w:rsid w:val="00891410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57CB"/>
    <w:rsid w:val="00907DF5"/>
    <w:rsid w:val="00913828"/>
    <w:rsid w:val="009144B0"/>
    <w:rsid w:val="00920B11"/>
    <w:rsid w:val="00921642"/>
    <w:rsid w:val="0092222C"/>
    <w:rsid w:val="0092634A"/>
    <w:rsid w:val="00931E05"/>
    <w:rsid w:val="00932167"/>
    <w:rsid w:val="00934882"/>
    <w:rsid w:val="00937768"/>
    <w:rsid w:val="009413B7"/>
    <w:rsid w:val="00942E03"/>
    <w:rsid w:val="00943CCA"/>
    <w:rsid w:val="00944870"/>
    <w:rsid w:val="00946B2B"/>
    <w:rsid w:val="009571D9"/>
    <w:rsid w:val="00960047"/>
    <w:rsid w:val="009619B3"/>
    <w:rsid w:val="0096207E"/>
    <w:rsid w:val="00964B24"/>
    <w:rsid w:val="009652E6"/>
    <w:rsid w:val="00966291"/>
    <w:rsid w:val="00973BFD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AF2"/>
    <w:rsid w:val="00996D20"/>
    <w:rsid w:val="009A00AD"/>
    <w:rsid w:val="009A36F1"/>
    <w:rsid w:val="009A7529"/>
    <w:rsid w:val="009B10D8"/>
    <w:rsid w:val="009B19AB"/>
    <w:rsid w:val="009B2DEA"/>
    <w:rsid w:val="009B4BDB"/>
    <w:rsid w:val="009B5735"/>
    <w:rsid w:val="009C33F6"/>
    <w:rsid w:val="009D1510"/>
    <w:rsid w:val="009D2F95"/>
    <w:rsid w:val="009D36E9"/>
    <w:rsid w:val="009D4019"/>
    <w:rsid w:val="009E211D"/>
    <w:rsid w:val="009E5F7A"/>
    <w:rsid w:val="009F21C3"/>
    <w:rsid w:val="00A0330B"/>
    <w:rsid w:val="00A043C7"/>
    <w:rsid w:val="00A0491B"/>
    <w:rsid w:val="00A05487"/>
    <w:rsid w:val="00A06614"/>
    <w:rsid w:val="00A06ACC"/>
    <w:rsid w:val="00A111D9"/>
    <w:rsid w:val="00A11269"/>
    <w:rsid w:val="00A11E75"/>
    <w:rsid w:val="00A16BDD"/>
    <w:rsid w:val="00A235B8"/>
    <w:rsid w:val="00A25B8F"/>
    <w:rsid w:val="00A25D7E"/>
    <w:rsid w:val="00A322C5"/>
    <w:rsid w:val="00A346E7"/>
    <w:rsid w:val="00A40801"/>
    <w:rsid w:val="00A40F04"/>
    <w:rsid w:val="00A41B0E"/>
    <w:rsid w:val="00A47215"/>
    <w:rsid w:val="00A47400"/>
    <w:rsid w:val="00A56197"/>
    <w:rsid w:val="00A61A2E"/>
    <w:rsid w:val="00A64154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76EA9"/>
    <w:rsid w:val="00B8006C"/>
    <w:rsid w:val="00B8089A"/>
    <w:rsid w:val="00B82106"/>
    <w:rsid w:val="00B84223"/>
    <w:rsid w:val="00B90C35"/>
    <w:rsid w:val="00B919B7"/>
    <w:rsid w:val="00B936D9"/>
    <w:rsid w:val="00B9397C"/>
    <w:rsid w:val="00BA0C4B"/>
    <w:rsid w:val="00BA15B5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354C"/>
    <w:rsid w:val="00BE6C72"/>
    <w:rsid w:val="00BF2B09"/>
    <w:rsid w:val="00BF31CD"/>
    <w:rsid w:val="00BF4E87"/>
    <w:rsid w:val="00C009AF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63428"/>
    <w:rsid w:val="00C73B00"/>
    <w:rsid w:val="00C76309"/>
    <w:rsid w:val="00C767CC"/>
    <w:rsid w:val="00C776A1"/>
    <w:rsid w:val="00C82B6B"/>
    <w:rsid w:val="00C85C4C"/>
    <w:rsid w:val="00C93AC8"/>
    <w:rsid w:val="00C949E9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32FA"/>
    <w:rsid w:val="00D03864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C4C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B7526"/>
    <w:rsid w:val="00DC5FA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276C7"/>
    <w:rsid w:val="00E303CA"/>
    <w:rsid w:val="00E31918"/>
    <w:rsid w:val="00E37C55"/>
    <w:rsid w:val="00E57EF1"/>
    <w:rsid w:val="00E616B9"/>
    <w:rsid w:val="00E62671"/>
    <w:rsid w:val="00E64D67"/>
    <w:rsid w:val="00E72BE9"/>
    <w:rsid w:val="00E7633B"/>
    <w:rsid w:val="00E82E64"/>
    <w:rsid w:val="00E8395D"/>
    <w:rsid w:val="00E85765"/>
    <w:rsid w:val="00EA3508"/>
    <w:rsid w:val="00EA3A8F"/>
    <w:rsid w:val="00EA5C72"/>
    <w:rsid w:val="00EB5645"/>
    <w:rsid w:val="00EB63F9"/>
    <w:rsid w:val="00EB65F7"/>
    <w:rsid w:val="00EB7DBA"/>
    <w:rsid w:val="00EC115C"/>
    <w:rsid w:val="00EC1E73"/>
    <w:rsid w:val="00EC67C1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2B06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75A5D"/>
    <w:rsid w:val="00F83987"/>
    <w:rsid w:val="00F84516"/>
    <w:rsid w:val="00F90E66"/>
    <w:rsid w:val="00F91C7B"/>
    <w:rsid w:val="00F92530"/>
    <w:rsid w:val="00F92952"/>
    <w:rsid w:val="00F92EEA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  <w:rsid w:val="00FF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  <w:style w:type="paragraph" w:customStyle="1" w:styleId="ConsPlusNormal">
    <w:name w:val="ConsPlusNormal"/>
    <w:rsid w:val="00343F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387A7-8391-4630-846F-41CBD3CB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28</Pages>
  <Words>4014</Words>
  <Characters>28084</Characters>
  <Application>Microsoft Office Word</Application>
  <DocSecurity>0</DocSecurity>
  <Lines>234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28</cp:revision>
  <cp:lastPrinted>2025-10-03T08:20:00Z</cp:lastPrinted>
  <dcterms:created xsi:type="dcterms:W3CDTF">2025-03-18T05:18:00Z</dcterms:created>
  <dcterms:modified xsi:type="dcterms:W3CDTF">2025-10-06T05:04:00Z</dcterms:modified>
</cp:coreProperties>
</file>